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C4" w:rsidRPr="00621F7D" w:rsidRDefault="00F97866" w:rsidP="00F736C4">
      <w:pPr>
        <w:pStyle w:val="Titre"/>
        <w:pBdr>
          <w:top w:val="single" w:sz="4" w:space="7" w:color="auto"/>
        </w:pBdr>
        <w:spacing w:before="120" w:after="240"/>
        <w:jc w:val="both"/>
        <w:rPr>
          <w:rFonts w:asciiTheme="minorHAnsi" w:hAnsiTheme="minorHAnsi" w:cstheme="minorHAnsi"/>
          <w:b/>
          <w:sz w:val="36"/>
          <w:szCs w:val="36"/>
          <w:lang w:val="en-CA"/>
        </w:rPr>
      </w:pPr>
      <w:r w:rsidRPr="00621F7D">
        <w:rPr>
          <w:rFonts w:asciiTheme="minorHAnsi" w:hAnsiTheme="minorHAnsi" w:cstheme="minorHAnsi"/>
          <w:b/>
          <w:sz w:val="36"/>
          <w:szCs w:val="36"/>
          <w:lang w:val="en-CA"/>
        </w:rPr>
        <w:t>Amendment to the Nominate Agreement of the Thesis Cotutelle</w:t>
      </w:r>
      <w:r w:rsidR="00F736C4" w:rsidRPr="00621F7D">
        <w:rPr>
          <w:rFonts w:asciiTheme="minorHAnsi" w:hAnsiTheme="minorHAnsi" w:cstheme="minorHAnsi"/>
          <w:b/>
          <w:sz w:val="36"/>
          <w:szCs w:val="36"/>
          <w:lang w:val="en-CA"/>
        </w:rPr>
        <w:t xml:space="preserve"> </w:t>
      </w:r>
    </w:p>
    <w:p w:rsidR="00F736C4" w:rsidRPr="00621F7D" w:rsidRDefault="00F736C4" w:rsidP="00F736C4">
      <w:pPr>
        <w:pStyle w:val="Titre"/>
        <w:pBdr>
          <w:top w:val="single" w:sz="4" w:space="7" w:color="auto"/>
        </w:pBdr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</w:t>
      </w:r>
      <w:r w:rsidR="00F97866" w:rsidRPr="00621F7D">
        <w:rPr>
          <w:rFonts w:asciiTheme="minorHAnsi" w:hAnsiTheme="minorHAnsi" w:cstheme="minorHAnsi"/>
          <w:bCs/>
          <w:sz w:val="22"/>
          <w:szCs w:val="22"/>
          <w:lang w:val="en-CA"/>
        </w:rPr>
        <w:t>From</w:t>
      </w:r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621F7D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ab/>
      </w:r>
      <w:r w:rsidR="00F97866"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>Family name and first name of the doctoral student</w:t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ab/>
      </w:r>
    </w:p>
    <w:p w:rsidR="00F736C4" w:rsidRPr="00621F7D" w:rsidRDefault="00F736C4" w:rsidP="00F736C4">
      <w:pPr>
        <w:pStyle w:val="Titre"/>
        <w:pBdr>
          <w:top w:val="single" w:sz="4" w:space="7" w:color="auto"/>
        </w:pBdr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</w:t>
      </w:r>
      <w:r w:rsidR="00F97866"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to </w:t>
      </w:r>
      <w:proofErr w:type="spellStart"/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>Université</w:t>
      </w:r>
      <w:proofErr w:type="spellEnd"/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Laval</w:t>
      </w:r>
    </w:p>
    <w:p w:rsidR="00F736C4" w:rsidRPr="00621F7D" w:rsidRDefault="00F736C4" w:rsidP="00F736C4">
      <w:pPr>
        <w:pStyle w:val="Titre"/>
        <w:pBdr>
          <w:top w:val="single" w:sz="4" w:space="7" w:color="auto"/>
        </w:pBd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</w:pPr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</w:t>
      </w:r>
      <w:r w:rsidR="00F97866"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and </w:t>
      </w:r>
      <w:proofErr w:type="gramStart"/>
      <w:r w:rsidR="00F97866" w:rsidRPr="00621F7D">
        <w:rPr>
          <w:rFonts w:asciiTheme="minorHAnsi" w:hAnsiTheme="minorHAnsi" w:cstheme="minorHAnsi"/>
          <w:bCs/>
          <w:sz w:val="22"/>
          <w:szCs w:val="22"/>
          <w:lang w:val="en-CA"/>
        </w:rPr>
        <w:t>in  France</w:t>
      </w:r>
      <w:proofErr w:type="gramEnd"/>
      <w:r w:rsidR="00F97866"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to</w:t>
      </w:r>
      <w:r w:rsidRPr="00621F7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621F7D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ab/>
      </w:r>
      <w:r w:rsidR="00F97866"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>Name of the partner institution</w:t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ab/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en-CA"/>
        </w:rPr>
        <w:tab/>
      </w:r>
    </w:p>
    <w:p w:rsidR="00F736C4" w:rsidRPr="00621F7D" w:rsidRDefault="00F736C4" w:rsidP="00F736C4">
      <w:pPr>
        <w:pStyle w:val="Titre"/>
        <w:pBdr>
          <w:top w:val="single" w:sz="4" w:space="7" w:color="auto"/>
        </w:pBdr>
        <w:spacing w:after="240"/>
        <w:jc w:val="both"/>
        <w:rPr>
          <w:rFonts w:asciiTheme="minorHAnsi" w:hAnsiTheme="minorHAnsi" w:cstheme="minorHAnsi"/>
          <w:b/>
          <w:caps/>
          <w:sz w:val="22"/>
          <w:szCs w:val="22"/>
          <w:lang w:val="en-CA"/>
        </w:rPr>
      </w:pPr>
    </w:p>
    <w:p w:rsidR="00F736C4" w:rsidRPr="00621F7D" w:rsidRDefault="00F97866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>The nominate agreement for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736C4" w:rsidRPr="00621F7D">
        <w:rPr>
          <w:rFonts w:asciiTheme="minorHAnsi" w:hAnsiTheme="minorHAnsi" w:cstheme="minorHAnsi"/>
          <w:sz w:val="22"/>
          <w:szCs w:val="22"/>
          <w:u w:val="single"/>
          <w:lang w:val="en-CA"/>
        </w:rPr>
        <w:t>_</w:t>
      </w:r>
      <w:r w:rsidR="00F736C4" w:rsidRPr="00621F7D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  <w:t>_</w:t>
      </w:r>
      <w:r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First name and family name</w:t>
      </w:r>
      <w:r w:rsidR="00F736C4" w:rsidRPr="00621F7D">
        <w:rPr>
          <w:rFonts w:asciiTheme="minorHAnsi" w:hAnsiTheme="minorHAnsi" w:cstheme="minorHAnsi"/>
          <w:sz w:val="22"/>
          <w:szCs w:val="22"/>
          <w:u w:val="single"/>
          <w:lang w:val="en-CA"/>
        </w:rPr>
        <w:t>_______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at </w:t>
      </w:r>
      <w:proofErr w:type="spellStart"/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>Université</w:t>
      </w:r>
      <w:proofErr w:type="spellEnd"/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Laval 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>and at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proofErr w:type="spellStart"/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>Université</w:t>
      </w:r>
      <w:proofErr w:type="spellEnd"/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_____</w:t>
      </w:r>
      <w:r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Name of the French institution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______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>provided for studies and research of a duration of four years. Considering the continuance of studies and research work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>beyond this term, an amendment is required to extend the cotutelle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621F7D">
        <w:rPr>
          <w:rFonts w:asciiTheme="minorHAnsi" w:hAnsiTheme="minorHAnsi" w:cstheme="minorHAnsi"/>
          <w:i/>
          <w:iCs/>
          <w:sz w:val="20"/>
          <w:lang w:val="en-CA"/>
        </w:rPr>
        <w:t>(</w:t>
      </w:r>
      <w:r w:rsidR="00F97866" w:rsidRPr="00621F7D">
        <w:rPr>
          <w:rFonts w:asciiTheme="minorHAnsi" w:hAnsiTheme="minorHAnsi" w:cstheme="minorHAnsi"/>
          <w:i/>
          <w:iCs/>
          <w:sz w:val="20"/>
          <w:lang w:val="en-CA"/>
        </w:rPr>
        <w:t>The following</w:t>
      </w:r>
      <w:r w:rsidRPr="00621F7D">
        <w:rPr>
          <w:rFonts w:asciiTheme="minorHAnsi" w:hAnsiTheme="minorHAnsi" w:cstheme="minorHAnsi"/>
          <w:i/>
          <w:iCs/>
          <w:sz w:val="20"/>
          <w:lang w:val="en-CA"/>
        </w:rPr>
        <w:t xml:space="preserve"> articles </w:t>
      </w:r>
      <w:r w:rsidR="00F97866" w:rsidRPr="00621F7D">
        <w:rPr>
          <w:rFonts w:asciiTheme="minorHAnsi" w:hAnsiTheme="minorHAnsi" w:cstheme="minorHAnsi"/>
          <w:i/>
          <w:iCs/>
          <w:sz w:val="20"/>
          <w:lang w:val="en-CA"/>
        </w:rPr>
        <w:t xml:space="preserve">are examples of the changes which may be made to the nominate agreement.) </w:t>
      </w:r>
      <w:r w:rsidRPr="00621F7D">
        <w:rPr>
          <w:rFonts w:asciiTheme="minorHAnsi" w:hAnsiTheme="minorHAnsi" w:cstheme="minorHAnsi"/>
          <w:i/>
          <w:iCs/>
          <w:sz w:val="20"/>
          <w:lang w:val="en-CA"/>
        </w:rPr>
        <w:t xml:space="preserve"> </w:t>
      </w: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jc w:val="left"/>
        <w:rPr>
          <w:rFonts w:asciiTheme="minorHAnsi" w:hAnsiTheme="minorHAnsi" w:cstheme="minorHAnsi"/>
          <w:bCs/>
          <w:i/>
          <w:iCs/>
          <w:sz w:val="20"/>
          <w:lang w:val="en-CA"/>
        </w:rPr>
      </w:pPr>
      <w:r w:rsidRPr="00621F7D">
        <w:rPr>
          <w:rFonts w:asciiTheme="minorHAnsi" w:hAnsiTheme="minorHAnsi" w:cstheme="minorHAnsi"/>
          <w:b/>
          <w:caps/>
          <w:sz w:val="22"/>
          <w:szCs w:val="22"/>
          <w:lang w:val="en-CA"/>
        </w:rPr>
        <w:t>Article</w:t>
      </w:r>
      <w:r w:rsidRPr="00621F7D">
        <w:rPr>
          <w:rFonts w:asciiTheme="minorHAnsi" w:hAnsiTheme="minorHAnsi" w:cstheme="minorHAnsi"/>
          <w:bCs/>
          <w:i/>
          <w:iCs/>
          <w:sz w:val="20"/>
          <w:lang w:val="en-CA"/>
        </w:rPr>
        <w:t xml:space="preserve"> (</w:t>
      </w:r>
      <w:r w:rsidR="00F97866" w:rsidRPr="00621F7D">
        <w:rPr>
          <w:rFonts w:asciiTheme="minorHAnsi" w:hAnsiTheme="minorHAnsi" w:cstheme="minorHAnsi"/>
          <w:bCs/>
          <w:i/>
          <w:iCs/>
          <w:sz w:val="20"/>
          <w:lang w:val="en-CA"/>
        </w:rPr>
        <w:t>to be specified on the basis of the initial agreement)</w:t>
      </w:r>
    </w:p>
    <w:p w:rsidR="00F736C4" w:rsidRPr="00621F7D" w:rsidRDefault="00F97866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/>
        <w:ind w:right="-603"/>
        <w:jc w:val="left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>The duration of the nominate agreement for the thesis cotutelle of</w:t>
      </w:r>
      <w:r w:rsidR="00F736C4" w:rsidRPr="00621F7D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 xml:space="preserve">     </w:t>
      </w:r>
      <w:r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First name and family name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>is extended until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____</w:t>
      </w:r>
      <w:r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Month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 xml:space="preserve"> / </w:t>
      </w:r>
      <w:r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year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u w:val="single"/>
          <w:lang w:val="en-CA"/>
        </w:rPr>
        <w:t>______________</w:t>
      </w:r>
      <w:r w:rsidR="00F736C4" w:rsidRPr="00621F7D">
        <w:rPr>
          <w:rFonts w:asciiTheme="minorHAnsi" w:hAnsiTheme="minorHAnsi" w:cstheme="minorHAnsi"/>
          <w:i/>
          <w:iCs/>
          <w:sz w:val="22"/>
          <w:szCs w:val="22"/>
          <w:lang w:val="en-CA"/>
        </w:rPr>
        <w:t>.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</w:p>
    <w:p w:rsidR="00F736C4" w:rsidRPr="00621F7D" w:rsidRDefault="00F97866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/>
        <w:ind w:right="-603"/>
        <w:jc w:val="left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>O</w:t>
      </w:r>
      <w:r w:rsidR="00C86E9F">
        <w:rPr>
          <w:rFonts w:asciiTheme="minorHAnsi" w:hAnsiTheme="minorHAnsi" w:cstheme="minorHAnsi"/>
          <w:sz w:val="22"/>
          <w:szCs w:val="22"/>
          <w:lang w:val="en-CA"/>
        </w:rPr>
        <w:t>n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the basis of the following schedule: </w:t>
      </w: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01"/>
        <w:jc w:val="left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736C4" w:rsidRPr="00F93379" w:rsidTr="00746F80">
        <w:trPr>
          <w:trHeight w:val="1304"/>
        </w:trPr>
        <w:tc>
          <w:tcPr>
            <w:tcW w:w="8784" w:type="dxa"/>
          </w:tcPr>
          <w:p w:rsidR="00F736C4" w:rsidRPr="00621F7D" w:rsidRDefault="00F97866" w:rsidP="00746F80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bookmarkStart w:id="0" w:name="_Hlk115705684"/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1st year</w:t>
            </w:r>
            <w:r w:rsidR="00F736C4"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: </w:t>
            </w:r>
          </w:p>
          <w:p w:rsidR="00F736C4" w:rsidRPr="00621F7D" w:rsidRDefault="00F97866" w:rsidP="00746F8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Will reside at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terms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>______</w:t>
            </w:r>
          </w:p>
          <w:p w:rsidR="00F736C4" w:rsidRPr="00621F7D" w:rsidRDefault="00F97866" w:rsidP="00F978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Will pay the tuition fees to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terms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</w:tc>
      </w:tr>
      <w:tr w:rsidR="00F97866" w:rsidRPr="00F93379" w:rsidTr="00746F80">
        <w:trPr>
          <w:trHeight w:val="1304"/>
        </w:trPr>
        <w:tc>
          <w:tcPr>
            <w:tcW w:w="8784" w:type="dxa"/>
          </w:tcPr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2nd year: </w:t>
            </w:r>
          </w:p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Will reside at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  <w:t>______</w:t>
            </w:r>
          </w:p>
          <w:p w:rsidR="00F97866" w:rsidRPr="00621F7D" w:rsidRDefault="00F97866" w:rsidP="00F978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Will pay the tuition fees to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</w:tc>
      </w:tr>
      <w:tr w:rsidR="00F97866" w:rsidRPr="00F93379" w:rsidTr="00746F80">
        <w:trPr>
          <w:trHeight w:val="1304"/>
        </w:trPr>
        <w:tc>
          <w:tcPr>
            <w:tcW w:w="8784" w:type="dxa"/>
          </w:tcPr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3</w:t>
            </w:r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CA"/>
              </w:rPr>
              <w:t>rd</w:t>
            </w:r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year: </w:t>
            </w:r>
          </w:p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Will reside at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  <w:t>______</w:t>
            </w:r>
          </w:p>
          <w:p w:rsidR="00F97866" w:rsidRPr="00621F7D" w:rsidRDefault="00F97866" w:rsidP="00F978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lastRenderedPageBreak/>
              <w:t>Will pay the tuition fees to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</w:tc>
      </w:tr>
      <w:tr w:rsidR="00F97866" w:rsidRPr="00F93379" w:rsidTr="00746F80">
        <w:trPr>
          <w:trHeight w:val="1304"/>
        </w:trPr>
        <w:tc>
          <w:tcPr>
            <w:tcW w:w="8784" w:type="dxa"/>
          </w:tcPr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lastRenderedPageBreak/>
              <w:t xml:space="preserve">4th year: </w:t>
            </w:r>
          </w:p>
          <w:p w:rsidR="00F97866" w:rsidRPr="00621F7D" w:rsidRDefault="00F97866" w:rsidP="00F9786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Will reside at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  <w:t>______</w:t>
            </w:r>
          </w:p>
          <w:p w:rsidR="00F97866" w:rsidRPr="00621F7D" w:rsidRDefault="00F97866" w:rsidP="00F978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Will pay the tuition fees to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 the following </w:t>
            </w:r>
            <w:r w:rsidR="00C86E9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academic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terms </w:t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ab/>
            </w: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</w:tc>
      </w:tr>
      <w:bookmarkEnd w:id="0"/>
    </w:tbl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/>
        <w:ind w:right="-603"/>
        <w:jc w:val="left"/>
        <w:rPr>
          <w:rFonts w:asciiTheme="minorHAnsi" w:hAnsiTheme="minorHAnsi" w:cstheme="minorHAnsi"/>
          <w:sz w:val="22"/>
          <w:szCs w:val="22"/>
          <w:lang w:val="en-CA"/>
        </w:rPr>
      </w:pP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/>
        <w:ind w:right="-603"/>
        <w:jc w:val="left"/>
        <w:rPr>
          <w:rFonts w:asciiTheme="minorHAnsi" w:hAnsiTheme="minorHAnsi" w:cstheme="minorHAnsi"/>
          <w:sz w:val="22"/>
          <w:szCs w:val="22"/>
          <w:lang w:val="en-CA"/>
        </w:rPr>
      </w:pP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jc w:val="left"/>
        <w:rPr>
          <w:rFonts w:asciiTheme="minorHAnsi" w:hAnsiTheme="minorHAnsi" w:cstheme="minorHAnsi"/>
          <w:bCs/>
          <w:i/>
          <w:iCs/>
          <w:sz w:val="20"/>
          <w:lang w:val="en-CA"/>
        </w:rPr>
      </w:pPr>
      <w:r w:rsidRPr="00621F7D">
        <w:rPr>
          <w:rFonts w:asciiTheme="minorHAnsi" w:hAnsiTheme="minorHAnsi" w:cstheme="minorHAnsi"/>
          <w:b/>
          <w:caps/>
          <w:sz w:val="22"/>
          <w:szCs w:val="22"/>
          <w:lang w:val="en-CA"/>
        </w:rPr>
        <w:t>Article</w:t>
      </w:r>
      <w:r w:rsidRPr="00621F7D"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  <w:t xml:space="preserve"> </w:t>
      </w:r>
      <w:r w:rsidRPr="00621F7D">
        <w:rPr>
          <w:rFonts w:asciiTheme="minorHAnsi" w:hAnsiTheme="minorHAnsi" w:cstheme="minorHAnsi"/>
          <w:bCs/>
          <w:i/>
          <w:iCs/>
          <w:sz w:val="20"/>
          <w:lang w:val="en-CA"/>
        </w:rPr>
        <w:t>(</w:t>
      </w:r>
      <w:r w:rsidR="00FF703D" w:rsidRPr="00621F7D">
        <w:rPr>
          <w:rFonts w:asciiTheme="minorHAnsi" w:hAnsiTheme="minorHAnsi" w:cstheme="minorHAnsi"/>
          <w:bCs/>
          <w:i/>
          <w:iCs/>
          <w:sz w:val="20"/>
          <w:lang w:val="en-CA"/>
        </w:rPr>
        <w:t>to be specified on the basis of the initial agreement)</w:t>
      </w:r>
    </w:p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  <w:lang w:val="en-CA"/>
        </w:rPr>
      </w:pPr>
    </w:p>
    <w:p w:rsidR="00F736C4" w:rsidRPr="00621F7D" w:rsidRDefault="00FF703D" w:rsidP="00F736C4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The assessment jury is constituted on a parity basis between the institutions. It has a maximum of seven (7) members. It must include the two thesis supervisors, a member of </w:t>
      </w:r>
      <w:proofErr w:type="spellStart"/>
      <w:r w:rsidRPr="00621F7D">
        <w:rPr>
          <w:rFonts w:asciiTheme="minorHAnsi" w:hAnsiTheme="minorHAnsi" w:cstheme="minorHAnsi"/>
          <w:sz w:val="22"/>
          <w:szCs w:val="22"/>
          <w:lang w:val="en-CA"/>
        </w:rPr>
        <w:t>Université</w:t>
      </w:r>
      <w:proofErr w:type="spellEnd"/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Laval, a member designated by the partner institution and a member external to the two institutions, who is jointly chosen.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F736C4" w:rsidRPr="00621F7D" w:rsidRDefault="00F736C4" w:rsidP="00F736C4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:rsidR="00F736C4" w:rsidRPr="00621F7D" w:rsidRDefault="00FF703D" w:rsidP="00F736C4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The assessment and defence procedures shall comply with the rules in force in each of the partner institutions. All jury members must submit their assessment report to the </w:t>
      </w:r>
      <w:proofErr w:type="spellStart"/>
      <w:r w:rsidRPr="00621F7D">
        <w:rPr>
          <w:rFonts w:asciiTheme="minorHAnsi" w:hAnsiTheme="minorHAnsi" w:cstheme="minorHAnsi"/>
          <w:sz w:val="22"/>
          <w:szCs w:val="22"/>
          <w:lang w:val="en-CA"/>
        </w:rPr>
        <w:t>Université</w:t>
      </w:r>
      <w:proofErr w:type="spellEnd"/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Laval Faculty of Graduate and Post-Doctoral Studies at least ten (10) days before the thesis defence is held.</w:t>
      </w:r>
    </w:p>
    <w:p w:rsidR="00F736C4" w:rsidRPr="00621F7D" w:rsidRDefault="00F736C4" w:rsidP="00F736C4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:rsidR="00FF703D" w:rsidRPr="00621F7D" w:rsidRDefault="00FF703D" w:rsidP="00FF703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Following the positive opinion of the jury, the </w:t>
      </w:r>
      <w:r w:rsidR="00F93379">
        <w:rPr>
          <w:rFonts w:asciiTheme="minorHAnsi" w:hAnsiTheme="minorHAnsi" w:cstheme="minorHAnsi"/>
          <w:sz w:val="22"/>
          <w:szCs w:val="22"/>
          <w:lang w:val="en-CA"/>
        </w:rPr>
        <w:t>student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specified in this agreement is invited to defend his/her thesis. Only one thesis defence is held, which is to be acknowledged by both institutions.</w:t>
      </w:r>
    </w:p>
    <w:p w:rsidR="00FF703D" w:rsidRPr="00621F7D" w:rsidRDefault="00FF703D" w:rsidP="00FF703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:rsidR="00F736C4" w:rsidRPr="00621F7D" w:rsidRDefault="00FF703D" w:rsidP="00FF703D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Following the thesis defence, the jury </w:t>
      </w:r>
      <w:r w:rsidR="00F93379">
        <w:rPr>
          <w:rFonts w:asciiTheme="minorHAnsi" w:hAnsiTheme="minorHAnsi" w:cstheme="minorHAnsi"/>
          <w:sz w:val="22"/>
          <w:szCs w:val="22"/>
          <w:lang w:val="en-CA"/>
        </w:rPr>
        <w:t>shall complete</w:t>
      </w:r>
      <w:r w:rsidRPr="00621F7D">
        <w:rPr>
          <w:rFonts w:asciiTheme="minorHAnsi" w:hAnsiTheme="minorHAnsi" w:cstheme="minorHAnsi"/>
          <w:sz w:val="22"/>
          <w:szCs w:val="22"/>
          <w:lang w:val="en-CA"/>
        </w:rPr>
        <w:t xml:space="preserve"> the reports required by each of the institutions</w:t>
      </w:r>
      <w:r w:rsidR="00F736C4" w:rsidRPr="00621F7D">
        <w:rPr>
          <w:rFonts w:asciiTheme="minorHAnsi" w:hAnsiTheme="minorHAnsi" w:cstheme="minorHAnsi"/>
          <w:sz w:val="22"/>
          <w:szCs w:val="22"/>
          <w:lang w:val="en-CA"/>
        </w:rPr>
        <w:t>.</w:t>
      </w:r>
    </w:p>
    <w:tbl>
      <w:tblPr>
        <w:tblStyle w:val="Grilledutableau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24"/>
      </w:tblGrid>
      <w:tr w:rsidR="00F736C4" w:rsidRPr="00F93379" w:rsidTr="00746F80">
        <w:tc>
          <w:tcPr>
            <w:tcW w:w="4536" w:type="dxa"/>
            <w:tcBorders>
              <w:top w:val="nil"/>
              <w:bottom w:val="nil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736C4" w:rsidRPr="00621F7D" w:rsidRDefault="00FF703D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thesis defence shall be held at:</w:t>
            </w:r>
          </w:p>
        </w:tc>
        <w:tc>
          <w:tcPr>
            <w:tcW w:w="4324" w:type="dxa"/>
            <w:tcBorders>
              <w:top w:val="nil"/>
              <w:bottom w:val="single" w:sz="4" w:space="0" w:color="auto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F736C4" w:rsidRPr="00621F7D" w:rsidTr="00746F80">
        <w:tc>
          <w:tcPr>
            <w:tcW w:w="4536" w:type="dxa"/>
            <w:tcBorders>
              <w:top w:val="nil"/>
              <w:bottom w:val="nil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nil"/>
            </w:tcBorders>
          </w:tcPr>
          <w:p w:rsidR="00F736C4" w:rsidRPr="00621F7D" w:rsidRDefault="00FF703D" w:rsidP="00746F8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Name of the institution</w:t>
            </w:r>
          </w:p>
        </w:tc>
      </w:tr>
      <w:tr w:rsidR="00F736C4" w:rsidRPr="00F93379" w:rsidTr="00746F80">
        <w:tc>
          <w:tcPr>
            <w:tcW w:w="4536" w:type="dxa"/>
            <w:tcBorders>
              <w:top w:val="nil"/>
              <w:bottom w:val="nil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736C4" w:rsidRPr="00621F7D" w:rsidRDefault="00FF703D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The thesis defence shall be held at the latest in the following month and year</w:t>
            </w:r>
            <w:r w:rsidR="00F736C4" w:rsidRPr="00621F7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4324" w:type="dxa"/>
            <w:tcBorders>
              <w:top w:val="nil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F736C4" w:rsidRPr="00621F7D" w:rsidTr="00746F80">
        <w:tc>
          <w:tcPr>
            <w:tcW w:w="4536" w:type="dxa"/>
            <w:tcBorders>
              <w:top w:val="nil"/>
            </w:tcBorders>
          </w:tcPr>
          <w:p w:rsidR="00F736C4" w:rsidRPr="00621F7D" w:rsidRDefault="00F736C4" w:rsidP="00746F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24" w:type="dxa"/>
          </w:tcPr>
          <w:p w:rsidR="00F736C4" w:rsidRPr="00621F7D" w:rsidRDefault="00FF703D" w:rsidP="00746F8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</w:pPr>
            <w:r w:rsidRPr="00621F7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Month, year</w:t>
            </w:r>
          </w:p>
        </w:tc>
      </w:tr>
    </w:tbl>
    <w:p w:rsidR="00F736C4" w:rsidRPr="00621F7D" w:rsidRDefault="00F736C4" w:rsidP="00F736C4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/>
        <w:jc w:val="left"/>
        <w:rPr>
          <w:rFonts w:asciiTheme="minorHAnsi" w:hAnsiTheme="minorHAnsi" w:cstheme="minorHAnsi"/>
          <w:sz w:val="22"/>
          <w:szCs w:val="22"/>
          <w:lang w:val="en-CA"/>
        </w:rPr>
      </w:pPr>
    </w:p>
    <w:p w:rsidR="00F736C4" w:rsidRPr="00621F7D" w:rsidRDefault="00F736C4" w:rsidP="00F736C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</w:pPr>
      <w:bookmarkStart w:id="1" w:name="_Hlk115774422"/>
      <w:r w:rsidRPr="00621F7D">
        <w:rPr>
          <w:b/>
          <w:lang w:val="en-CA"/>
        </w:rPr>
        <w:br w:type="page"/>
      </w:r>
    </w:p>
    <w:bookmarkEnd w:id="1"/>
    <w:p w:rsidR="00FF703D" w:rsidRPr="00621F7D" w:rsidRDefault="00FF703D" w:rsidP="00FF703D">
      <w:pPr>
        <w:pStyle w:val="Titre1"/>
        <w:jc w:val="both"/>
        <w:rPr>
          <w:rFonts w:cstheme="minorHAnsi"/>
          <w:sz w:val="22"/>
          <w:szCs w:val="22"/>
          <w:lang w:val="en-CA"/>
        </w:rPr>
      </w:pPr>
      <w:r w:rsidRPr="00621F7D">
        <w:rPr>
          <w:rFonts w:cstheme="minorHAnsi"/>
          <w:sz w:val="22"/>
          <w:szCs w:val="22"/>
          <w:lang w:val="en-CA"/>
        </w:rPr>
        <w:lastRenderedPageBreak/>
        <w:t>SIGNATURES</w:t>
      </w:r>
    </w:p>
    <w:p w:rsidR="00FF703D" w:rsidRPr="00621F7D" w:rsidRDefault="00FF703D" w:rsidP="00FF703D">
      <w:pPr>
        <w:pStyle w:val="En-tte"/>
        <w:jc w:val="both"/>
        <w:rPr>
          <w:b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F93379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 xml:space="preserve">The </w:t>
            </w:r>
            <w:r w:rsidR="00F93379">
              <w:rPr>
                <w:b/>
                <w:lang w:val="en-CA"/>
              </w:rPr>
              <w:t>student</w:t>
            </w:r>
            <w:r w:rsidRPr="00621F7D">
              <w:rPr>
                <w:b/>
                <w:lang w:val="en-CA"/>
              </w:rPr>
              <w:t xml:space="preserve"> 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FAMILY NAME, First name: 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pStyle w:val="En-tte"/>
        <w:jc w:val="both"/>
        <w:rPr>
          <w:b/>
          <w:lang w:val="en-CA"/>
        </w:rPr>
      </w:pPr>
    </w:p>
    <w:p w:rsidR="00FF703D" w:rsidRPr="00621F7D" w:rsidRDefault="00FF703D" w:rsidP="00FF703D">
      <w:pPr>
        <w:pStyle w:val="En-tte"/>
        <w:jc w:val="both"/>
        <w:rPr>
          <w:rFonts w:cstheme="minorHAnsi"/>
          <w:b/>
          <w:lang w:val="en-CA"/>
        </w:rPr>
      </w:pPr>
    </w:p>
    <w:p w:rsidR="00FF703D" w:rsidRPr="00621F7D" w:rsidRDefault="00FF703D" w:rsidP="00FF703D">
      <w:pPr>
        <w:pStyle w:val="En-tte"/>
        <w:jc w:val="both"/>
        <w:rPr>
          <w:rFonts w:cstheme="minorHAnsi"/>
          <w:b/>
          <w:lang w:val="en-CA"/>
        </w:rPr>
      </w:pPr>
      <w:r w:rsidRPr="00621F7D">
        <w:rPr>
          <w:rFonts w:cstheme="minorHAnsi"/>
          <w:b/>
          <w:lang w:val="en-CA"/>
        </w:rPr>
        <w:t>FOR THE PARTNER INSTITUTION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Thesis Supervisor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H</w:t>
            </w:r>
            <w:r w:rsidR="00C86E9F">
              <w:rPr>
                <w:b/>
                <w:lang w:val="en-CA"/>
              </w:rPr>
              <w:t>ead of the Doctoral S</w:t>
            </w:r>
            <w:r w:rsidRPr="00621F7D">
              <w:rPr>
                <w:b/>
                <w:lang w:val="en-CA"/>
              </w:rPr>
              <w:t>chool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Institutional Head or his/</w:t>
            </w:r>
            <w:r w:rsidR="00C86E9F">
              <w:rPr>
                <w:b/>
                <w:lang w:val="en-CA"/>
              </w:rPr>
              <w:t>her R</w:t>
            </w:r>
            <w:r w:rsidRPr="00621F7D">
              <w:rPr>
                <w:b/>
                <w:lang w:val="en-CA"/>
              </w:rPr>
              <w:t xml:space="preserve">epresentative 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lang w:val="en-CA"/>
        </w:rPr>
      </w:pPr>
    </w:p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lang w:val="en-CA"/>
        </w:rPr>
      </w:pPr>
    </w:p>
    <w:p w:rsidR="00FF703D" w:rsidRPr="00F93379" w:rsidRDefault="00FF703D" w:rsidP="00FF703D">
      <w:pPr>
        <w:jc w:val="both"/>
        <w:rPr>
          <w:rStyle w:val="lev"/>
          <w:rFonts w:asciiTheme="minorHAnsi" w:eastAsiaTheme="majorEastAsia" w:hAnsiTheme="minorHAnsi" w:cstheme="minorHAnsi"/>
          <w:caps/>
          <w:lang w:val="en-CA"/>
        </w:rPr>
      </w:pPr>
      <w:r w:rsidRPr="00F93379">
        <w:rPr>
          <w:rStyle w:val="lev"/>
          <w:rFonts w:asciiTheme="minorHAnsi" w:eastAsiaTheme="majorEastAsia" w:hAnsiTheme="minorHAnsi" w:cstheme="minorHAnsi"/>
          <w:caps/>
          <w:lang w:val="en-CA"/>
        </w:rPr>
        <w:t xml:space="preserve">FOR </w:t>
      </w:r>
      <w:proofErr w:type="spellStart"/>
      <w:r w:rsidRPr="00F93379">
        <w:rPr>
          <w:rStyle w:val="lev"/>
          <w:rFonts w:asciiTheme="minorHAnsi" w:eastAsiaTheme="majorEastAsia" w:hAnsiTheme="minorHAnsi" w:cstheme="minorHAnsi"/>
          <w:caps/>
          <w:lang w:val="en-CA"/>
        </w:rPr>
        <w:t>Université</w:t>
      </w:r>
      <w:proofErr w:type="spellEnd"/>
      <w:r w:rsidRPr="00F93379">
        <w:rPr>
          <w:rStyle w:val="lev"/>
          <w:rFonts w:asciiTheme="minorHAnsi" w:eastAsiaTheme="majorEastAsia" w:hAnsiTheme="minorHAnsi" w:cstheme="minorHAnsi"/>
          <w:caps/>
          <w:lang w:val="en-CA"/>
        </w:rPr>
        <w:t xml:space="preserve"> Laval</w:t>
      </w:r>
      <w:bookmarkStart w:id="2" w:name="_GoBack"/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Thesis Supervisor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caps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Program Head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caps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FF703D" w:rsidRPr="00621F7D" w:rsidTr="00746F80">
        <w:trPr>
          <w:trHeight w:val="567"/>
        </w:trPr>
        <w:tc>
          <w:tcPr>
            <w:tcW w:w="4315" w:type="dxa"/>
            <w:vAlign w:val="center"/>
          </w:tcPr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Dean of the Faculty of Graduate and Post-</w:t>
            </w:r>
          </w:p>
          <w:p w:rsidR="00FF703D" w:rsidRPr="00621F7D" w:rsidRDefault="00FF703D" w:rsidP="00746F80">
            <w:pPr>
              <w:pStyle w:val="En-tte"/>
              <w:rPr>
                <w:b/>
                <w:lang w:val="en-CA"/>
              </w:rPr>
            </w:pPr>
            <w:r w:rsidRPr="00621F7D">
              <w:rPr>
                <w:b/>
                <w:lang w:val="en-CA"/>
              </w:rPr>
              <w:t>Doctoral Studies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Signature: </w:t>
            </w:r>
          </w:p>
        </w:tc>
      </w:tr>
      <w:tr w:rsidR="00FF703D" w:rsidRPr="00621F7D" w:rsidTr="00746F80">
        <w:trPr>
          <w:trHeight w:val="567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>FAMILY NAME, First name: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3D" w:rsidRPr="00621F7D" w:rsidRDefault="00FF703D" w:rsidP="00746F80">
            <w:pPr>
              <w:pStyle w:val="En-tte"/>
              <w:rPr>
                <w:bCs/>
                <w:lang w:val="en-CA"/>
              </w:rPr>
            </w:pPr>
            <w:r w:rsidRPr="00621F7D">
              <w:rPr>
                <w:bCs/>
                <w:lang w:val="en-CA"/>
              </w:rPr>
              <w:t xml:space="preserve">Date: </w:t>
            </w:r>
          </w:p>
        </w:tc>
      </w:tr>
    </w:tbl>
    <w:p w:rsidR="00FF703D" w:rsidRPr="00621F7D" w:rsidRDefault="00FF703D" w:rsidP="00FF703D">
      <w:pPr>
        <w:jc w:val="both"/>
        <w:rPr>
          <w:rStyle w:val="lev"/>
          <w:rFonts w:eastAsiaTheme="majorEastAsia" w:cstheme="minorHAnsi"/>
          <w:caps/>
          <w:lang w:val="en-CA"/>
        </w:rPr>
      </w:pPr>
    </w:p>
    <w:p w:rsidR="00F736C4" w:rsidRPr="00621F7D" w:rsidRDefault="00F736C4" w:rsidP="00F736C4">
      <w:pPr>
        <w:jc w:val="both"/>
        <w:rPr>
          <w:rStyle w:val="lev"/>
          <w:rFonts w:asciiTheme="minorHAnsi" w:eastAsiaTheme="majorEastAsia" w:hAnsiTheme="minorHAnsi" w:cstheme="minorHAnsi"/>
          <w:caps/>
          <w:sz w:val="22"/>
          <w:szCs w:val="22"/>
          <w:lang w:val="en-CA"/>
        </w:rPr>
      </w:pPr>
    </w:p>
    <w:p w:rsidR="004A439B" w:rsidRPr="00621F7D" w:rsidRDefault="00482FD3">
      <w:pPr>
        <w:rPr>
          <w:lang w:val="en-CA"/>
        </w:rPr>
      </w:pPr>
    </w:p>
    <w:sectPr w:rsidR="004A439B" w:rsidRPr="00621F7D" w:rsidSect="006D6E4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D3" w:rsidRDefault="00482FD3">
      <w:r>
        <w:separator/>
      </w:r>
    </w:p>
  </w:endnote>
  <w:endnote w:type="continuationSeparator" w:id="0">
    <w:p w:rsidR="00482FD3" w:rsidRDefault="004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4F" w:rsidRPr="006D6E4F" w:rsidRDefault="00C86E9F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6D6E4F">
      <w:rPr>
        <w:rFonts w:asciiTheme="minorHAnsi" w:hAnsiTheme="minorHAnsi" w:cstheme="minorHAnsi"/>
        <w:spacing w:val="60"/>
        <w:sz w:val="16"/>
        <w:szCs w:val="16"/>
        <w:lang w:val="fr-FR"/>
      </w:rPr>
      <w:t>Page</w:t>
    </w:r>
    <w:r w:rsidRPr="006D6E4F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6D6E4F">
      <w:rPr>
        <w:rFonts w:asciiTheme="minorHAnsi" w:hAnsiTheme="minorHAnsi" w:cstheme="minorHAnsi"/>
        <w:sz w:val="16"/>
        <w:szCs w:val="16"/>
      </w:rPr>
      <w:fldChar w:fldCharType="begin"/>
    </w:r>
    <w:r w:rsidRPr="006D6E4F">
      <w:rPr>
        <w:rFonts w:asciiTheme="minorHAnsi" w:hAnsiTheme="minorHAnsi" w:cstheme="minorHAnsi"/>
        <w:sz w:val="16"/>
        <w:szCs w:val="16"/>
      </w:rPr>
      <w:instrText>PAGE   \* MERGEFORMAT</w:instrText>
    </w:r>
    <w:r w:rsidRPr="006D6E4F">
      <w:rPr>
        <w:rFonts w:asciiTheme="minorHAnsi" w:hAnsiTheme="minorHAnsi" w:cstheme="minorHAnsi"/>
        <w:sz w:val="16"/>
        <w:szCs w:val="16"/>
      </w:rPr>
      <w:fldChar w:fldCharType="separate"/>
    </w:r>
    <w:r w:rsidR="00F93379" w:rsidRPr="00F93379">
      <w:rPr>
        <w:rFonts w:asciiTheme="minorHAnsi" w:hAnsiTheme="minorHAnsi" w:cstheme="minorHAnsi"/>
        <w:noProof/>
        <w:sz w:val="16"/>
        <w:szCs w:val="16"/>
        <w:lang w:val="fr-FR"/>
      </w:rPr>
      <w:t>-</w:t>
    </w:r>
    <w:r w:rsidR="00F93379">
      <w:rPr>
        <w:rFonts w:asciiTheme="minorHAnsi" w:hAnsiTheme="minorHAnsi" w:cstheme="minorHAnsi"/>
        <w:noProof/>
        <w:sz w:val="16"/>
        <w:szCs w:val="16"/>
      </w:rPr>
      <w:t xml:space="preserve"> 3 -</w:t>
    </w:r>
    <w:r w:rsidRPr="006D6E4F">
      <w:rPr>
        <w:rFonts w:asciiTheme="minorHAnsi" w:hAnsiTheme="minorHAnsi" w:cstheme="minorHAnsi"/>
        <w:sz w:val="16"/>
        <w:szCs w:val="16"/>
      </w:rPr>
      <w:fldChar w:fldCharType="end"/>
    </w:r>
    <w:r w:rsidRPr="006D6E4F">
      <w:rPr>
        <w:rFonts w:asciiTheme="minorHAnsi" w:hAnsiTheme="minorHAnsi" w:cstheme="minorHAnsi"/>
        <w:sz w:val="16"/>
        <w:szCs w:val="16"/>
        <w:lang w:val="fr-FR"/>
      </w:rPr>
      <w:t xml:space="preserve"> | </w:t>
    </w:r>
    <w:r w:rsidRPr="006D6E4F">
      <w:rPr>
        <w:rFonts w:asciiTheme="minorHAnsi" w:hAnsiTheme="minorHAnsi" w:cstheme="minorHAnsi"/>
        <w:sz w:val="16"/>
        <w:szCs w:val="16"/>
      </w:rPr>
      <w:fldChar w:fldCharType="begin"/>
    </w:r>
    <w:r w:rsidRPr="006D6E4F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6D6E4F">
      <w:rPr>
        <w:rFonts w:asciiTheme="minorHAnsi" w:hAnsiTheme="minorHAnsi" w:cstheme="minorHAnsi"/>
        <w:sz w:val="16"/>
        <w:szCs w:val="16"/>
      </w:rPr>
      <w:fldChar w:fldCharType="separate"/>
    </w:r>
    <w:r w:rsidR="00F93379" w:rsidRPr="00F93379">
      <w:rPr>
        <w:rFonts w:asciiTheme="minorHAnsi" w:hAnsiTheme="minorHAnsi" w:cstheme="minorHAnsi"/>
        <w:noProof/>
        <w:sz w:val="16"/>
        <w:szCs w:val="16"/>
        <w:lang w:val="fr-FR"/>
      </w:rPr>
      <w:t>3</w:t>
    </w:r>
    <w:r w:rsidRPr="006D6E4F">
      <w:rPr>
        <w:rFonts w:asciiTheme="minorHAnsi" w:hAnsiTheme="minorHAnsi" w:cstheme="minorHAnsi"/>
        <w:sz w:val="16"/>
        <w:szCs w:val="16"/>
      </w:rPr>
      <w:fldChar w:fldCharType="end"/>
    </w:r>
  </w:p>
  <w:p w:rsidR="006D6E4F" w:rsidRDefault="00482F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4F" w:rsidRPr="006D6E4F" w:rsidRDefault="00C86E9F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6D6E4F">
      <w:rPr>
        <w:rFonts w:asciiTheme="minorHAnsi" w:hAnsiTheme="minorHAnsi" w:cstheme="minorHAnsi"/>
        <w:spacing w:val="60"/>
        <w:sz w:val="16"/>
        <w:szCs w:val="16"/>
        <w:lang w:val="fr-FR"/>
      </w:rPr>
      <w:t>Page</w:t>
    </w:r>
    <w:r w:rsidRPr="006D6E4F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6D6E4F">
      <w:rPr>
        <w:rFonts w:asciiTheme="minorHAnsi" w:hAnsiTheme="minorHAnsi" w:cstheme="minorHAnsi"/>
        <w:sz w:val="16"/>
        <w:szCs w:val="16"/>
      </w:rPr>
      <w:fldChar w:fldCharType="begin"/>
    </w:r>
    <w:r w:rsidRPr="006D6E4F">
      <w:rPr>
        <w:rFonts w:asciiTheme="minorHAnsi" w:hAnsiTheme="minorHAnsi" w:cstheme="minorHAnsi"/>
        <w:sz w:val="16"/>
        <w:szCs w:val="16"/>
      </w:rPr>
      <w:instrText>PAGE   \* MERGEFORMAT</w:instrText>
    </w:r>
    <w:r w:rsidRPr="006D6E4F">
      <w:rPr>
        <w:rFonts w:asciiTheme="minorHAnsi" w:hAnsiTheme="minorHAnsi" w:cstheme="minorHAnsi"/>
        <w:sz w:val="16"/>
        <w:szCs w:val="16"/>
      </w:rPr>
      <w:fldChar w:fldCharType="separate"/>
    </w:r>
    <w:r w:rsidR="00F93379" w:rsidRPr="00F93379">
      <w:rPr>
        <w:rFonts w:asciiTheme="minorHAnsi" w:hAnsiTheme="minorHAnsi" w:cstheme="minorHAnsi"/>
        <w:noProof/>
        <w:sz w:val="16"/>
        <w:szCs w:val="16"/>
        <w:lang w:val="fr-FR"/>
      </w:rPr>
      <w:t>-</w:t>
    </w:r>
    <w:r w:rsidR="00F93379">
      <w:rPr>
        <w:rFonts w:asciiTheme="minorHAnsi" w:hAnsiTheme="minorHAnsi" w:cstheme="minorHAnsi"/>
        <w:noProof/>
        <w:sz w:val="16"/>
        <w:szCs w:val="16"/>
      </w:rPr>
      <w:t xml:space="preserve"> 1 -</w:t>
    </w:r>
    <w:r w:rsidRPr="006D6E4F">
      <w:rPr>
        <w:rFonts w:asciiTheme="minorHAnsi" w:hAnsiTheme="minorHAnsi" w:cstheme="minorHAnsi"/>
        <w:sz w:val="16"/>
        <w:szCs w:val="16"/>
      </w:rPr>
      <w:fldChar w:fldCharType="end"/>
    </w:r>
    <w:r w:rsidRPr="006D6E4F">
      <w:rPr>
        <w:rFonts w:asciiTheme="minorHAnsi" w:hAnsiTheme="minorHAnsi" w:cstheme="minorHAnsi"/>
        <w:sz w:val="16"/>
        <w:szCs w:val="16"/>
        <w:lang w:val="fr-FR"/>
      </w:rPr>
      <w:t xml:space="preserve"> | </w:t>
    </w:r>
    <w:r w:rsidRPr="006D6E4F">
      <w:rPr>
        <w:rFonts w:asciiTheme="minorHAnsi" w:hAnsiTheme="minorHAnsi" w:cstheme="minorHAnsi"/>
        <w:sz w:val="16"/>
        <w:szCs w:val="16"/>
      </w:rPr>
      <w:fldChar w:fldCharType="begin"/>
    </w:r>
    <w:r w:rsidRPr="006D6E4F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6D6E4F">
      <w:rPr>
        <w:rFonts w:asciiTheme="minorHAnsi" w:hAnsiTheme="minorHAnsi" w:cstheme="minorHAnsi"/>
        <w:sz w:val="16"/>
        <w:szCs w:val="16"/>
      </w:rPr>
      <w:fldChar w:fldCharType="separate"/>
    </w:r>
    <w:r w:rsidR="00F93379" w:rsidRPr="00F93379">
      <w:rPr>
        <w:rFonts w:asciiTheme="minorHAnsi" w:hAnsiTheme="minorHAnsi" w:cstheme="minorHAnsi"/>
        <w:noProof/>
        <w:sz w:val="16"/>
        <w:szCs w:val="16"/>
        <w:lang w:val="fr-FR"/>
      </w:rPr>
      <w:t>3</w:t>
    </w:r>
    <w:r w:rsidRPr="006D6E4F">
      <w:rPr>
        <w:rFonts w:asciiTheme="minorHAnsi" w:hAnsiTheme="minorHAnsi" w:cstheme="minorHAnsi"/>
        <w:sz w:val="16"/>
        <w:szCs w:val="16"/>
      </w:rPr>
      <w:fldChar w:fldCharType="end"/>
    </w:r>
  </w:p>
  <w:p w:rsidR="006D6E4F" w:rsidRPr="006D6E4F" w:rsidRDefault="00482FD3" w:rsidP="006D6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D3" w:rsidRDefault="00482FD3">
      <w:r>
        <w:separator/>
      </w:r>
    </w:p>
  </w:footnote>
  <w:footnote w:type="continuationSeparator" w:id="0">
    <w:p w:rsidR="00482FD3" w:rsidRDefault="0048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B" w:rsidRPr="00761F53" w:rsidRDefault="00C86E9F" w:rsidP="006D6E4F">
    <w:pPr>
      <w:pStyle w:val="En-tte"/>
      <w:ind w:left="-709" w:right="-576"/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</w:p>
  <w:p w:rsidR="008A59DB" w:rsidRDefault="00482F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4F" w:rsidRDefault="00C86E9F" w:rsidP="006D6E4F">
    <w:pPr>
      <w:pStyle w:val="En-tte"/>
      <w:ind w:left="-709"/>
    </w:pPr>
    <w:r>
      <w:rPr>
        <w:noProof/>
        <w:lang w:eastAsia="fr-CA"/>
      </w:rPr>
      <w:drawing>
        <wp:inline distT="0" distB="0" distL="0" distR="0" wp14:anchorId="699117DE" wp14:editId="7E4D7E6E">
          <wp:extent cx="3756424" cy="6552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424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E4F" w:rsidRDefault="00482FD3" w:rsidP="006D6E4F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4"/>
    <w:rsid w:val="00482FD3"/>
    <w:rsid w:val="00621F7D"/>
    <w:rsid w:val="006E4217"/>
    <w:rsid w:val="00747B28"/>
    <w:rsid w:val="00C86E9F"/>
    <w:rsid w:val="00F736C4"/>
    <w:rsid w:val="00F93379"/>
    <w:rsid w:val="00F97866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CEB"/>
  <w15:chartTrackingRefBased/>
  <w15:docId w15:val="{E33F9880-39F2-4899-B603-A4CF5C2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F703D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736C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F736C4"/>
  </w:style>
  <w:style w:type="paragraph" w:styleId="Pieddepage">
    <w:name w:val="footer"/>
    <w:basedOn w:val="Normal"/>
    <w:link w:val="PieddepageCar"/>
    <w:uiPriority w:val="99"/>
    <w:unhideWhenUsed/>
    <w:rsid w:val="00F736C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36C4"/>
  </w:style>
  <w:style w:type="paragraph" w:styleId="Titre">
    <w:name w:val="Title"/>
    <w:basedOn w:val="Normal"/>
    <w:link w:val="TitreCar"/>
    <w:qFormat/>
    <w:rsid w:val="00F736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F736C4"/>
    <w:rPr>
      <w:rFonts w:ascii="Times New Roman" w:eastAsia="Times New Roman" w:hAnsi="Times New Roman" w:cs="Times New Roman"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F736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40"/>
    </w:rPr>
  </w:style>
  <w:style w:type="character" w:customStyle="1" w:styleId="Sous-titreCar">
    <w:name w:val="Sous-titre Car"/>
    <w:basedOn w:val="Policepardfaut"/>
    <w:link w:val="Sous-titre"/>
    <w:rsid w:val="00F736C4"/>
    <w:rPr>
      <w:rFonts w:ascii="Times New Roman" w:eastAsia="Times New Roman" w:hAnsi="Times New Roman" w:cs="Times New Roman"/>
      <w:sz w:val="40"/>
      <w:szCs w:val="20"/>
      <w:lang w:eastAsia="fr-FR"/>
    </w:rPr>
  </w:style>
  <w:style w:type="table" w:styleId="Grilledutableau">
    <w:name w:val="Table Grid"/>
    <w:basedOn w:val="TableauNormal"/>
    <w:uiPriority w:val="59"/>
    <w:rsid w:val="00F7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736C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F703D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Parvu</dc:creator>
  <cp:keywords/>
  <dc:description/>
  <cp:lastModifiedBy>Allan Parvu</cp:lastModifiedBy>
  <cp:revision>4</cp:revision>
  <dcterms:created xsi:type="dcterms:W3CDTF">2022-11-01T19:26:00Z</dcterms:created>
  <dcterms:modified xsi:type="dcterms:W3CDTF">2022-11-02T13:14:00Z</dcterms:modified>
</cp:coreProperties>
</file>